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656" w:rsidRPr="00657F70" w:rsidRDefault="00B85656" w:rsidP="00B85656">
      <w:pPr>
        <w:spacing w:after="0" w:line="240" w:lineRule="auto"/>
        <w:jc w:val="center"/>
        <w:rPr>
          <w:rFonts w:ascii="Times New Roman" w:hAnsi="Times New Roman"/>
          <w:b/>
          <w:szCs w:val="24"/>
        </w:rPr>
      </w:pPr>
      <w:r w:rsidRPr="00657F70">
        <w:rPr>
          <w:rFonts w:ascii="Times New Roman" w:hAnsi="Times New Roman"/>
          <w:b/>
          <w:szCs w:val="24"/>
        </w:rPr>
        <w:t>КОМІСІЯ</w:t>
      </w:r>
    </w:p>
    <w:p w:rsidR="00B85656" w:rsidRPr="00D8101E" w:rsidRDefault="00B85656" w:rsidP="00B85656">
      <w:pPr>
        <w:spacing w:after="0" w:line="240" w:lineRule="auto"/>
        <w:jc w:val="center"/>
        <w:rPr>
          <w:rFonts w:ascii="Times New Roman" w:hAnsi="Times New Roman"/>
          <w:szCs w:val="24"/>
        </w:rPr>
      </w:pPr>
      <w:r w:rsidRPr="00657F70">
        <w:rPr>
          <w:rFonts w:ascii="Times New Roman" w:hAnsi="Times New Roman"/>
          <w:b/>
          <w:szCs w:val="24"/>
        </w:rPr>
        <w:t xml:space="preserve"> З ПИТАНЬ ПЕРЕЙМЕНУВАННЯ ОБ’ЄКТІВ ІЧНЯНСЬКОЇ МІСЬКОЇ РАДИ</w:t>
      </w:r>
    </w:p>
    <w:p w:rsidR="00B85656" w:rsidRDefault="00B85656" w:rsidP="00B85656">
      <w:pPr>
        <w:spacing w:after="0" w:line="240" w:lineRule="auto"/>
        <w:jc w:val="center"/>
        <w:rPr>
          <w:rFonts w:ascii="Times New Roman" w:hAnsi="Times New Roman"/>
          <w:sz w:val="28"/>
          <w:szCs w:val="28"/>
        </w:rPr>
      </w:pPr>
    </w:p>
    <w:p w:rsidR="00B85656" w:rsidRDefault="00B85656" w:rsidP="00B85656">
      <w:pPr>
        <w:spacing w:after="0" w:line="240" w:lineRule="auto"/>
        <w:jc w:val="center"/>
        <w:rPr>
          <w:rFonts w:ascii="Times New Roman" w:hAnsi="Times New Roman"/>
          <w:sz w:val="28"/>
          <w:szCs w:val="28"/>
        </w:rPr>
      </w:pPr>
    </w:p>
    <w:p w:rsidR="00B85656" w:rsidRDefault="00B85656" w:rsidP="00B85656">
      <w:pPr>
        <w:spacing w:after="0" w:line="240" w:lineRule="auto"/>
        <w:jc w:val="center"/>
        <w:rPr>
          <w:rFonts w:ascii="Times New Roman" w:hAnsi="Times New Roman"/>
          <w:sz w:val="28"/>
          <w:szCs w:val="28"/>
        </w:rPr>
      </w:pPr>
      <w:r>
        <w:rPr>
          <w:rFonts w:ascii="Times New Roman" w:hAnsi="Times New Roman"/>
          <w:sz w:val="28"/>
          <w:szCs w:val="28"/>
        </w:rPr>
        <w:t>Р</w:t>
      </w:r>
      <w:r w:rsidRPr="00657F70">
        <w:rPr>
          <w:rFonts w:ascii="Times New Roman" w:hAnsi="Times New Roman"/>
          <w:b/>
          <w:sz w:val="28"/>
          <w:szCs w:val="28"/>
        </w:rPr>
        <w:t>ІШЕННЯ</w:t>
      </w:r>
    </w:p>
    <w:p w:rsidR="00B85656" w:rsidRDefault="00B85656" w:rsidP="00B85656">
      <w:pPr>
        <w:spacing w:after="0" w:line="240" w:lineRule="auto"/>
        <w:jc w:val="center"/>
        <w:rPr>
          <w:rFonts w:ascii="Times New Roman" w:hAnsi="Times New Roman"/>
          <w:sz w:val="28"/>
          <w:szCs w:val="28"/>
        </w:rPr>
      </w:pPr>
    </w:p>
    <w:p w:rsidR="00B85656" w:rsidRDefault="00B85656" w:rsidP="00B85656">
      <w:pPr>
        <w:spacing w:after="0" w:line="240" w:lineRule="auto"/>
        <w:jc w:val="center"/>
        <w:rPr>
          <w:rFonts w:ascii="Times New Roman" w:hAnsi="Times New Roman"/>
          <w:sz w:val="28"/>
          <w:szCs w:val="28"/>
        </w:rPr>
      </w:pPr>
    </w:p>
    <w:p w:rsidR="00B85656" w:rsidRPr="00657F70" w:rsidRDefault="00B85656" w:rsidP="00B85656">
      <w:pPr>
        <w:spacing w:after="0" w:line="240" w:lineRule="auto"/>
        <w:jc w:val="center"/>
        <w:rPr>
          <w:rFonts w:ascii="Times New Roman" w:hAnsi="Times New Roman"/>
          <w:szCs w:val="24"/>
        </w:rPr>
      </w:pPr>
      <w:r>
        <w:rPr>
          <w:rFonts w:ascii="Times New Roman" w:hAnsi="Times New Roman"/>
          <w:szCs w:val="24"/>
        </w:rPr>
        <w:t>19</w:t>
      </w:r>
      <w:r w:rsidRPr="00657F70">
        <w:rPr>
          <w:rFonts w:ascii="Times New Roman" w:hAnsi="Times New Roman"/>
          <w:szCs w:val="24"/>
        </w:rPr>
        <w:t xml:space="preserve"> </w:t>
      </w:r>
      <w:r>
        <w:rPr>
          <w:rFonts w:ascii="Times New Roman" w:hAnsi="Times New Roman"/>
          <w:szCs w:val="24"/>
        </w:rPr>
        <w:t>черв</w:t>
      </w:r>
      <w:r w:rsidRPr="00657F70">
        <w:rPr>
          <w:rFonts w:ascii="Times New Roman" w:hAnsi="Times New Roman"/>
          <w:szCs w:val="24"/>
        </w:rPr>
        <w:t>ня 202</w:t>
      </w:r>
      <w:r>
        <w:rPr>
          <w:rFonts w:ascii="Times New Roman" w:hAnsi="Times New Roman"/>
          <w:szCs w:val="24"/>
        </w:rPr>
        <w:t>3</w:t>
      </w:r>
      <w:r w:rsidRPr="00657F70">
        <w:rPr>
          <w:rFonts w:ascii="Times New Roman" w:hAnsi="Times New Roman"/>
          <w:szCs w:val="24"/>
        </w:rPr>
        <w:t xml:space="preserve"> року                  </w:t>
      </w:r>
      <w:r>
        <w:rPr>
          <w:rFonts w:ascii="Times New Roman" w:hAnsi="Times New Roman"/>
          <w:szCs w:val="24"/>
        </w:rPr>
        <w:t xml:space="preserve">                                         </w:t>
      </w:r>
      <w:r w:rsidRPr="00657F70">
        <w:rPr>
          <w:rFonts w:ascii="Times New Roman" w:hAnsi="Times New Roman"/>
          <w:szCs w:val="24"/>
        </w:rPr>
        <w:t xml:space="preserve">                                                   № </w:t>
      </w:r>
      <w:r w:rsidR="005C11F3">
        <w:rPr>
          <w:rFonts w:ascii="Times New Roman" w:hAnsi="Times New Roman"/>
          <w:szCs w:val="24"/>
        </w:rPr>
        <w:t>8</w:t>
      </w:r>
      <w:bookmarkStart w:id="0" w:name="_GoBack"/>
      <w:bookmarkEnd w:id="0"/>
    </w:p>
    <w:p w:rsidR="00B85656" w:rsidRPr="00657F70" w:rsidRDefault="00B85656" w:rsidP="00B85656">
      <w:pPr>
        <w:spacing w:after="0" w:line="240" w:lineRule="auto"/>
        <w:rPr>
          <w:rFonts w:ascii="Times New Roman" w:hAnsi="Times New Roman"/>
          <w:szCs w:val="24"/>
        </w:rPr>
      </w:pPr>
    </w:p>
    <w:p w:rsidR="00B85656" w:rsidRDefault="00B85656" w:rsidP="00B85656">
      <w:pPr>
        <w:spacing w:after="0" w:line="240" w:lineRule="auto"/>
        <w:rPr>
          <w:rFonts w:ascii="Times New Roman" w:hAnsi="Times New Roman"/>
          <w:sz w:val="28"/>
          <w:szCs w:val="28"/>
        </w:rPr>
      </w:pPr>
    </w:p>
    <w:p w:rsidR="00B85656" w:rsidRDefault="00B85656" w:rsidP="00B85656">
      <w:pPr>
        <w:spacing w:after="0" w:line="240" w:lineRule="auto"/>
        <w:rPr>
          <w:rFonts w:ascii="Times New Roman" w:hAnsi="Times New Roman"/>
          <w:b/>
          <w:szCs w:val="24"/>
        </w:rPr>
      </w:pPr>
      <w:r w:rsidRPr="00657F70">
        <w:rPr>
          <w:rFonts w:ascii="Times New Roman" w:hAnsi="Times New Roman"/>
          <w:b/>
          <w:szCs w:val="24"/>
        </w:rPr>
        <w:t xml:space="preserve">Про </w:t>
      </w:r>
      <w:r>
        <w:rPr>
          <w:rFonts w:ascii="Times New Roman" w:hAnsi="Times New Roman"/>
          <w:b/>
          <w:szCs w:val="24"/>
        </w:rPr>
        <w:t>затвердження календарного плану</w:t>
      </w:r>
    </w:p>
    <w:p w:rsidR="00B85656" w:rsidRDefault="00B85656" w:rsidP="00B85656">
      <w:pPr>
        <w:spacing w:after="0" w:line="240" w:lineRule="auto"/>
        <w:rPr>
          <w:rFonts w:ascii="Times New Roman" w:hAnsi="Times New Roman"/>
          <w:b/>
          <w:szCs w:val="24"/>
        </w:rPr>
      </w:pPr>
      <w:r>
        <w:rPr>
          <w:rFonts w:ascii="Times New Roman" w:hAnsi="Times New Roman"/>
          <w:b/>
          <w:szCs w:val="24"/>
        </w:rPr>
        <w:t xml:space="preserve">проведення заходів по перейменуванню </w:t>
      </w:r>
    </w:p>
    <w:p w:rsidR="00B85656" w:rsidRPr="00657F70" w:rsidRDefault="00B85656" w:rsidP="00B85656">
      <w:pPr>
        <w:spacing w:after="0" w:line="240" w:lineRule="auto"/>
        <w:rPr>
          <w:rFonts w:ascii="Times New Roman" w:hAnsi="Times New Roman"/>
          <w:b/>
          <w:szCs w:val="24"/>
        </w:rPr>
      </w:pPr>
      <w:r>
        <w:rPr>
          <w:rFonts w:ascii="Times New Roman" w:hAnsi="Times New Roman"/>
          <w:b/>
          <w:szCs w:val="24"/>
        </w:rPr>
        <w:t>населеного пункту село Червоне</w:t>
      </w:r>
      <w:r w:rsidRPr="00657F70">
        <w:rPr>
          <w:rFonts w:ascii="Times New Roman" w:hAnsi="Times New Roman"/>
          <w:b/>
          <w:szCs w:val="24"/>
        </w:rPr>
        <w:t xml:space="preserve"> </w:t>
      </w:r>
    </w:p>
    <w:p w:rsidR="00B85656" w:rsidRPr="00D8101E" w:rsidRDefault="00B85656" w:rsidP="00B85656">
      <w:pPr>
        <w:spacing w:after="0" w:line="240" w:lineRule="auto"/>
        <w:rPr>
          <w:rFonts w:ascii="Times New Roman" w:hAnsi="Times New Roman"/>
          <w:szCs w:val="24"/>
        </w:rPr>
      </w:pPr>
      <w:r w:rsidRPr="00657F70">
        <w:rPr>
          <w:rFonts w:ascii="Times New Roman" w:hAnsi="Times New Roman"/>
          <w:b/>
          <w:szCs w:val="24"/>
        </w:rPr>
        <w:t>Ічнянської міської територіальної громади</w:t>
      </w:r>
    </w:p>
    <w:p w:rsidR="00B85656" w:rsidRDefault="00B85656" w:rsidP="00B85656">
      <w:pPr>
        <w:spacing w:after="0" w:line="240" w:lineRule="auto"/>
        <w:rPr>
          <w:rFonts w:ascii="Times New Roman" w:hAnsi="Times New Roman"/>
          <w:b/>
          <w:szCs w:val="24"/>
        </w:rPr>
      </w:pPr>
    </w:p>
    <w:p w:rsidR="00B85656" w:rsidRPr="00D8101E" w:rsidRDefault="00B85656" w:rsidP="00B85656">
      <w:pPr>
        <w:spacing w:after="0" w:line="240" w:lineRule="auto"/>
        <w:rPr>
          <w:rFonts w:ascii="Times New Roman" w:hAnsi="Times New Roman"/>
          <w:szCs w:val="24"/>
        </w:rPr>
      </w:pPr>
    </w:p>
    <w:p w:rsidR="00B85656" w:rsidRPr="00D8101E" w:rsidRDefault="00B85656" w:rsidP="00B85656">
      <w:pPr>
        <w:spacing w:after="0" w:line="240" w:lineRule="auto"/>
        <w:ind w:firstLine="360"/>
        <w:jc w:val="both"/>
        <w:rPr>
          <w:rFonts w:ascii="Times New Roman" w:hAnsi="Times New Roman"/>
          <w:szCs w:val="24"/>
        </w:rPr>
      </w:pPr>
      <w:r>
        <w:rPr>
          <w:rFonts w:ascii="Times New Roman" w:hAnsi="Times New Roman"/>
          <w:szCs w:val="24"/>
        </w:rPr>
        <w:t>З метою забезпечення проведення процедури перейменування населеного пункту село Червоне Ічнянської міської територіальної громади в</w:t>
      </w:r>
      <w:r w:rsidRPr="00D8101E">
        <w:rPr>
          <w:rFonts w:ascii="Times New Roman" w:hAnsi="Times New Roman"/>
          <w:szCs w:val="24"/>
        </w:rPr>
        <w:t>ідповідно до Постанови Кабінету Міністрів України від 24 жовтня 2012 р. № 989 «Про затвердження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w:t>
      </w:r>
      <w:r>
        <w:rPr>
          <w:rFonts w:ascii="Times New Roman" w:hAnsi="Times New Roman"/>
          <w:szCs w:val="24"/>
        </w:rPr>
        <w:t xml:space="preserve">, комісія з питань перейменування об’єктів Ічнянської міської ради </w:t>
      </w:r>
      <w:r w:rsidRPr="00C33CD3">
        <w:rPr>
          <w:rFonts w:ascii="Times New Roman" w:hAnsi="Times New Roman"/>
          <w:b/>
          <w:szCs w:val="24"/>
        </w:rPr>
        <w:t>ВИРІШИЛА:</w:t>
      </w:r>
    </w:p>
    <w:p w:rsidR="00B85656" w:rsidRPr="00D8101E" w:rsidRDefault="00B85656" w:rsidP="00B85656">
      <w:pPr>
        <w:spacing w:after="0" w:line="240" w:lineRule="auto"/>
        <w:jc w:val="both"/>
        <w:rPr>
          <w:rFonts w:ascii="Times New Roman" w:hAnsi="Times New Roman"/>
          <w:szCs w:val="24"/>
        </w:rPr>
      </w:pPr>
    </w:p>
    <w:p w:rsidR="00B85656" w:rsidRPr="00D8101E" w:rsidRDefault="00B85656" w:rsidP="00B85656">
      <w:pPr>
        <w:spacing w:after="0" w:line="240" w:lineRule="auto"/>
        <w:rPr>
          <w:rFonts w:ascii="Times New Roman" w:hAnsi="Times New Roman"/>
          <w:szCs w:val="24"/>
        </w:rPr>
      </w:pPr>
    </w:p>
    <w:p w:rsidR="00B85656" w:rsidRPr="00B85656" w:rsidRDefault="00B85656" w:rsidP="00B85656">
      <w:pPr>
        <w:spacing w:after="0" w:line="240" w:lineRule="auto"/>
        <w:ind w:firstLine="360"/>
        <w:jc w:val="both"/>
        <w:rPr>
          <w:rFonts w:ascii="Times New Roman" w:hAnsi="Times New Roman"/>
          <w:szCs w:val="24"/>
        </w:rPr>
      </w:pPr>
      <w:r>
        <w:rPr>
          <w:rFonts w:ascii="Times New Roman" w:hAnsi="Times New Roman"/>
          <w:szCs w:val="24"/>
        </w:rPr>
        <w:t>1.</w:t>
      </w:r>
      <w:r w:rsidRPr="00B85656">
        <w:rPr>
          <w:rFonts w:ascii="Times New Roman" w:hAnsi="Times New Roman"/>
          <w:szCs w:val="24"/>
        </w:rPr>
        <w:t>Затвердити календарний план проведення заходів по перейменуванню населеного пункту село Червоне Ічнянської міської територіальної громади (додається).</w:t>
      </w:r>
    </w:p>
    <w:p w:rsidR="00B85656" w:rsidRPr="00B85656" w:rsidRDefault="00B85656" w:rsidP="00B85656">
      <w:pPr>
        <w:spacing w:after="0" w:line="240" w:lineRule="auto"/>
        <w:ind w:firstLine="360"/>
        <w:jc w:val="both"/>
        <w:rPr>
          <w:rFonts w:ascii="Times New Roman" w:hAnsi="Times New Roman"/>
          <w:szCs w:val="24"/>
        </w:rPr>
      </w:pPr>
      <w:r>
        <w:rPr>
          <w:rFonts w:ascii="Times New Roman" w:hAnsi="Times New Roman"/>
          <w:szCs w:val="24"/>
        </w:rPr>
        <w:t>2.Члену</w:t>
      </w:r>
      <w:r w:rsidRPr="00D8101E">
        <w:rPr>
          <w:rFonts w:ascii="Times New Roman" w:hAnsi="Times New Roman"/>
          <w:szCs w:val="24"/>
        </w:rPr>
        <w:t xml:space="preserve"> комісії  з питань перейменування об’єктів Ічнянської міської ради (</w:t>
      </w:r>
      <w:proofErr w:type="spellStart"/>
      <w:r>
        <w:rPr>
          <w:rFonts w:ascii="Times New Roman" w:hAnsi="Times New Roman"/>
          <w:szCs w:val="24"/>
        </w:rPr>
        <w:t>Смілик</w:t>
      </w:r>
      <w:proofErr w:type="spellEnd"/>
      <w:r>
        <w:rPr>
          <w:rFonts w:ascii="Times New Roman" w:hAnsi="Times New Roman"/>
          <w:szCs w:val="24"/>
        </w:rPr>
        <w:t xml:space="preserve"> С.В.</w:t>
      </w:r>
      <w:r w:rsidRPr="00D8101E">
        <w:rPr>
          <w:rFonts w:ascii="Times New Roman" w:hAnsi="Times New Roman"/>
          <w:szCs w:val="24"/>
        </w:rPr>
        <w:t xml:space="preserve">) забезпечити </w:t>
      </w:r>
      <w:r>
        <w:rPr>
          <w:rFonts w:ascii="Times New Roman" w:hAnsi="Times New Roman"/>
          <w:szCs w:val="24"/>
        </w:rPr>
        <w:t xml:space="preserve">оприлюднення календарного плану заходів по перейменуванню </w:t>
      </w:r>
      <w:r w:rsidRPr="00B85656">
        <w:rPr>
          <w:rFonts w:ascii="Times New Roman" w:hAnsi="Times New Roman"/>
          <w:szCs w:val="24"/>
        </w:rPr>
        <w:t>населеного пункту село Червоне Ічнянської міської територіальної громади.</w:t>
      </w:r>
    </w:p>
    <w:p w:rsidR="00B85656" w:rsidRPr="00D8101E" w:rsidRDefault="00B85656" w:rsidP="00B85656">
      <w:pPr>
        <w:spacing w:after="0" w:line="240" w:lineRule="auto"/>
        <w:rPr>
          <w:rFonts w:ascii="Times New Roman" w:hAnsi="Times New Roman"/>
          <w:szCs w:val="24"/>
        </w:rPr>
      </w:pPr>
    </w:p>
    <w:p w:rsidR="00B85656" w:rsidRPr="00D8101E" w:rsidRDefault="00B85656" w:rsidP="00B85656">
      <w:pPr>
        <w:spacing w:after="0" w:line="240" w:lineRule="auto"/>
        <w:rPr>
          <w:rFonts w:ascii="Times New Roman" w:hAnsi="Times New Roman"/>
          <w:szCs w:val="24"/>
        </w:rPr>
      </w:pPr>
    </w:p>
    <w:p w:rsidR="00B85656" w:rsidRPr="00E02755" w:rsidRDefault="00B85656" w:rsidP="00B85656">
      <w:pPr>
        <w:spacing w:after="0" w:line="240" w:lineRule="auto"/>
        <w:jc w:val="center"/>
        <w:rPr>
          <w:rFonts w:ascii="Times New Roman" w:hAnsi="Times New Roman"/>
          <w:b/>
          <w:szCs w:val="24"/>
        </w:rPr>
      </w:pPr>
      <w:r w:rsidRPr="00E02755">
        <w:rPr>
          <w:rFonts w:ascii="Times New Roman" w:hAnsi="Times New Roman"/>
          <w:b/>
          <w:szCs w:val="24"/>
        </w:rPr>
        <w:t xml:space="preserve">Голова комісії                          </w:t>
      </w:r>
      <w:r>
        <w:rPr>
          <w:rFonts w:ascii="Times New Roman" w:hAnsi="Times New Roman"/>
          <w:b/>
          <w:szCs w:val="24"/>
        </w:rPr>
        <w:t xml:space="preserve">                   </w:t>
      </w:r>
      <w:r w:rsidRPr="00E02755">
        <w:rPr>
          <w:rFonts w:ascii="Times New Roman" w:hAnsi="Times New Roman"/>
          <w:b/>
          <w:szCs w:val="24"/>
        </w:rPr>
        <w:t xml:space="preserve">                          Григорій ГЕРАСИМЕНКО</w:t>
      </w:r>
    </w:p>
    <w:p w:rsidR="00B85656" w:rsidRPr="00D8101E" w:rsidRDefault="00B85656" w:rsidP="00B85656">
      <w:pPr>
        <w:spacing w:after="0" w:line="240" w:lineRule="auto"/>
        <w:rPr>
          <w:rFonts w:ascii="Times New Roman" w:hAnsi="Times New Roman"/>
          <w:szCs w:val="24"/>
        </w:rPr>
      </w:pPr>
    </w:p>
    <w:p w:rsidR="00B85656" w:rsidRDefault="00B85656" w:rsidP="00B85656"/>
    <w:p w:rsidR="00756BBA" w:rsidRDefault="00756BBA"/>
    <w:sectPr w:rsidR="00756BB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218F8"/>
    <w:multiLevelType w:val="hybridMultilevel"/>
    <w:tmpl w:val="419675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656"/>
    <w:rsid w:val="005C11F3"/>
    <w:rsid w:val="00756BBA"/>
    <w:rsid w:val="00B856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CC7C4"/>
  <w15:chartTrackingRefBased/>
  <w15:docId w15:val="{B7EAD9D4-6382-4008-93A0-61DB2DC5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Cs/>
        <w:sz w:val="24"/>
        <w:szCs w:val="24"/>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656"/>
    <w:rPr>
      <w:rFonts w:ascii="Calibri" w:hAnsi="Calibri"/>
      <w:bCs w:val="0"/>
      <w:szCs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5656"/>
    <w:pPr>
      <w:ind w:left="720"/>
      <w:contextualSpacing/>
    </w:pPr>
  </w:style>
  <w:style w:type="paragraph" w:styleId="a4">
    <w:name w:val="Balloon Text"/>
    <w:basedOn w:val="a"/>
    <w:link w:val="a5"/>
    <w:uiPriority w:val="99"/>
    <w:semiHidden/>
    <w:unhideWhenUsed/>
    <w:rsid w:val="005C11F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C11F3"/>
    <w:rPr>
      <w:rFonts w:ascii="Segoe UI" w:hAnsi="Segoe UI" w:cs="Segoe UI"/>
      <w:b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932</Words>
  <Characters>532</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Gerasimenko</dc:creator>
  <cp:keywords/>
  <dc:description/>
  <cp:lastModifiedBy>Gerasimenko</cp:lastModifiedBy>
  <cp:revision>2</cp:revision>
  <cp:lastPrinted>2023-06-19T13:29:00Z</cp:lastPrinted>
  <dcterms:created xsi:type="dcterms:W3CDTF">2023-06-19T12:08:00Z</dcterms:created>
  <dcterms:modified xsi:type="dcterms:W3CDTF">2023-06-19T13:29:00Z</dcterms:modified>
</cp:coreProperties>
</file>